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AA" w:rsidRDefault="00962EAA" w:rsidP="00962EAA">
      <w:pPr>
        <w:spacing w:after="0"/>
        <w:ind w:left="-851" w:right="-881"/>
        <w:jc w:val="center"/>
        <w:rPr>
          <w:b/>
          <w:sz w:val="28"/>
        </w:rPr>
      </w:pPr>
    </w:p>
    <w:p w:rsidR="00962EAA" w:rsidRPr="00962EAA" w:rsidRDefault="00962EAA" w:rsidP="00962EAA">
      <w:pPr>
        <w:spacing w:after="0"/>
        <w:ind w:left="-851" w:right="-598"/>
        <w:jc w:val="right"/>
        <w:rPr>
          <w:b/>
          <w:color w:val="FF0000"/>
          <w:sz w:val="16"/>
          <w:szCs w:val="16"/>
          <w:u w:val="single"/>
        </w:rPr>
      </w:pPr>
      <w:r w:rsidRPr="00962EAA">
        <w:rPr>
          <w:b/>
          <w:sz w:val="16"/>
          <w:szCs w:val="16"/>
        </w:rPr>
        <w:t xml:space="preserve">Приложение </w:t>
      </w:r>
      <w:r w:rsidRPr="00880B7A">
        <w:rPr>
          <w:b/>
          <w:sz w:val="16"/>
          <w:szCs w:val="16"/>
        </w:rPr>
        <w:t xml:space="preserve">№ </w:t>
      </w:r>
      <w:r w:rsidRPr="00880B7A">
        <w:rPr>
          <w:b/>
          <w:color w:val="FF0000"/>
          <w:sz w:val="16"/>
          <w:szCs w:val="16"/>
        </w:rPr>
        <w:t xml:space="preserve"> </w:t>
      </w:r>
      <w:r w:rsidR="00880B7A" w:rsidRPr="00880B7A">
        <w:rPr>
          <w:b/>
          <w:sz w:val="16"/>
          <w:szCs w:val="16"/>
        </w:rPr>
        <w:t>2</w:t>
      </w:r>
    </w:p>
    <w:p w:rsidR="00962EAA" w:rsidRPr="00962EAA" w:rsidRDefault="00962EAA" w:rsidP="00962EAA">
      <w:pPr>
        <w:spacing w:after="0"/>
        <w:ind w:left="-851" w:right="-598"/>
        <w:jc w:val="right"/>
        <w:rPr>
          <w:b/>
          <w:color w:val="FF0000"/>
          <w:sz w:val="16"/>
          <w:szCs w:val="16"/>
          <w:u w:val="single"/>
        </w:rPr>
      </w:pPr>
      <w:r w:rsidRPr="00962EAA">
        <w:rPr>
          <w:b/>
          <w:sz w:val="16"/>
          <w:szCs w:val="16"/>
        </w:rPr>
        <w:t xml:space="preserve">к договору № </w:t>
      </w:r>
      <w:r w:rsidRPr="00962EAA">
        <w:rPr>
          <w:b/>
          <w:color w:val="FF0000"/>
          <w:sz w:val="16"/>
          <w:szCs w:val="16"/>
          <w:u w:val="single"/>
        </w:rPr>
        <w:t>0000</w:t>
      </w:r>
    </w:p>
    <w:p w:rsidR="00962EAA" w:rsidRPr="00962EAA" w:rsidRDefault="00962EAA" w:rsidP="00962EAA">
      <w:pPr>
        <w:spacing w:after="0"/>
        <w:ind w:left="-851" w:right="-598"/>
        <w:jc w:val="right"/>
        <w:rPr>
          <w:color w:val="FF0000"/>
          <w:sz w:val="16"/>
          <w:szCs w:val="16"/>
          <w:u w:val="single"/>
        </w:rPr>
      </w:pPr>
      <w:r w:rsidRPr="00962EAA">
        <w:rPr>
          <w:b/>
          <w:sz w:val="16"/>
          <w:szCs w:val="16"/>
        </w:rPr>
        <w:t xml:space="preserve">от </w:t>
      </w:r>
      <w:r w:rsidRPr="00962EAA">
        <w:rPr>
          <w:b/>
          <w:color w:val="FF0000"/>
          <w:sz w:val="16"/>
          <w:szCs w:val="16"/>
          <w:u w:val="single"/>
        </w:rPr>
        <w:t xml:space="preserve">00.00.000 г.    </w:t>
      </w:r>
    </w:p>
    <w:p w:rsidR="00962EAA" w:rsidRDefault="00962EAA" w:rsidP="00962EAA">
      <w:pPr>
        <w:spacing w:after="0"/>
        <w:ind w:left="-851" w:right="-881"/>
        <w:rPr>
          <w:b/>
          <w:sz w:val="24"/>
        </w:rPr>
      </w:pPr>
    </w:p>
    <w:p w:rsidR="00962EAA" w:rsidRDefault="00962EAA" w:rsidP="00962EAA">
      <w:pPr>
        <w:spacing w:after="0"/>
        <w:ind w:right="-881"/>
        <w:rPr>
          <w:b/>
          <w:sz w:val="24"/>
        </w:rPr>
      </w:pPr>
    </w:p>
    <w:p w:rsidR="00962EAA" w:rsidRDefault="00962EAA" w:rsidP="00962EAA">
      <w:pPr>
        <w:spacing w:after="0"/>
        <w:ind w:right="-881"/>
        <w:rPr>
          <w:b/>
          <w:sz w:val="24"/>
        </w:rPr>
      </w:pPr>
    </w:p>
    <w:p w:rsidR="00962EAA" w:rsidRDefault="00962EAA" w:rsidP="00962EAA">
      <w:pPr>
        <w:spacing w:after="0"/>
        <w:ind w:right="-881"/>
        <w:rPr>
          <w:b/>
          <w:sz w:val="24"/>
        </w:rPr>
      </w:pPr>
      <w:r>
        <w:rPr>
          <w:b/>
          <w:sz w:val="24"/>
        </w:rPr>
        <w:t xml:space="preserve">УТВЕРЖДАЮ                                                                                                                                                                                          </w:t>
      </w:r>
      <w:r w:rsidR="003D03EE">
        <w:rPr>
          <w:b/>
          <w:sz w:val="24"/>
        </w:rPr>
        <w:t xml:space="preserve">           </w:t>
      </w:r>
      <w:r>
        <w:rPr>
          <w:b/>
          <w:sz w:val="24"/>
        </w:rPr>
        <w:t>СОГЛАСОВАНО</w:t>
      </w:r>
    </w:p>
    <w:p w:rsidR="00962EAA" w:rsidRDefault="00962EAA" w:rsidP="00962EAA">
      <w:pPr>
        <w:spacing w:after="0"/>
        <w:ind w:right="-881"/>
        <w:rPr>
          <w:b/>
          <w:color w:val="FF0000"/>
          <w:sz w:val="20"/>
          <w:szCs w:val="20"/>
        </w:rPr>
      </w:pPr>
      <w:r w:rsidRPr="004204FC">
        <w:rPr>
          <w:b/>
          <w:sz w:val="20"/>
          <w:szCs w:val="20"/>
        </w:rPr>
        <w:t xml:space="preserve">Директор </w:t>
      </w:r>
      <w:r w:rsidR="003D03EE" w:rsidRPr="003D03EE">
        <w:rPr>
          <w:b/>
          <w:color w:val="FF0000"/>
          <w:sz w:val="20"/>
          <w:szCs w:val="20"/>
        </w:rPr>
        <w:t>_________________________________________</w:t>
      </w: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204FC">
        <w:rPr>
          <w:b/>
          <w:color w:val="000000" w:themeColor="text1"/>
          <w:sz w:val="20"/>
          <w:szCs w:val="20"/>
        </w:rPr>
        <w:t>Генеральны</w:t>
      </w:r>
      <w:r>
        <w:rPr>
          <w:b/>
          <w:color w:val="000000" w:themeColor="text1"/>
          <w:sz w:val="20"/>
          <w:szCs w:val="20"/>
        </w:rPr>
        <w:t>й</w:t>
      </w:r>
      <w:r w:rsidRPr="004204FC">
        <w:rPr>
          <w:b/>
          <w:color w:val="000000" w:themeColor="text1"/>
          <w:sz w:val="20"/>
          <w:szCs w:val="20"/>
        </w:rPr>
        <w:t xml:space="preserve"> директор</w:t>
      </w:r>
    </w:p>
    <w:p w:rsidR="00962EAA" w:rsidRDefault="00962EAA" w:rsidP="003D03EE">
      <w:pPr>
        <w:spacing w:after="0"/>
        <w:ind w:right="-881"/>
        <w:rPr>
          <w:b/>
          <w:color w:val="000000" w:themeColor="text1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3D03EE" w:rsidRPr="003D03EE">
        <w:rPr>
          <w:b/>
          <w:color w:val="FF0000"/>
          <w:sz w:val="20"/>
          <w:szCs w:val="20"/>
        </w:rPr>
        <w:t>(</w:t>
      </w:r>
      <w:r w:rsidR="003D03EE">
        <w:rPr>
          <w:b/>
          <w:color w:val="FF0000"/>
          <w:sz w:val="20"/>
          <w:szCs w:val="20"/>
        </w:rPr>
        <w:t xml:space="preserve">наименование организации или индивидуального предпринимателя)                                                         </w:t>
      </w:r>
      <w:r w:rsidR="003D03EE">
        <w:rPr>
          <w:b/>
          <w:color w:val="FF0000"/>
          <w:sz w:val="20"/>
          <w:szCs w:val="20"/>
        </w:rPr>
        <w:tab/>
      </w:r>
      <w:r w:rsidR="003D03EE">
        <w:rPr>
          <w:b/>
          <w:color w:val="FF0000"/>
          <w:sz w:val="20"/>
          <w:szCs w:val="20"/>
        </w:rPr>
        <w:tab/>
      </w:r>
      <w:r w:rsidR="003D03EE">
        <w:rPr>
          <w:b/>
          <w:color w:val="FF0000"/>
          <w:sz w:val="20"/>
          <w:szCs w:val="20"/>
        </w:rPr>
        <w:tab/>
      </w:r>
      <w:r w:rsidR="003D03EE">
        <w:rPr>
          <w:b/>
          <w:color w:val="FF0000"/>
          <w:sz w:val="20"/>
          <w:szCs w:val="20"/>
        </w:rPr>
        <w:tab/>
      </w:r>
      <w:r w:rsidR="003D03EE">
        <w:rPr>
          <w:b/>
          <w:color w:val="FF0000"/>
          <w:sz w:val="20"/>
          <w:szCs w:val="20"/>
        </w:rPr>
        <w:tab/>
        <w:t xml:space="preserve"> </w:t>
      </w:r>
      <w:r w:rsidR="003D03EE" w:rsidRPr="004204FC">
        <w:rPr>
          <w:b/>
          <w:color w:val="000000" w:themeColor="text1"/>
          <w:sz w:val="20"/>
          <w:szCs w:val="20"/>
        </w:rPr>
        <w:t>Фонда капитального ремонта</w:t>
      </w:r>
      <w:r w:rsidR="003D03EE">
        <w:rPr>
          <w:b/>
          <w:color w:val="000000" w:themeColor="text1"/>
          <w:sz w:val="20"/>
          <w:szCs w:val="20"/>
        </w:rPr>
        <w:t xml:space="preserve"> ВО</w:t>
      </w:r>
    </w:p>
    <w:p w:rsidR="003D03EE" w:rsidRDefault="003D03EE" w:rsidP="003D03EE">
      <w:pPr>
        <w:spacing w:after="0"/>
        <w:ind w:right="-881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___________________________________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  <w:t xml:space="preserve"> _________________ </w:t>
      </w:r>
      <w:r w:rsidR="001139C9" w:rsidRPr="00F84B5E">
        <w:rPr>
          <w:b/>
          <w:color w:val="000000" w:themeColor="text1"/>
          <w:sz w:val="20"/>
          <w:szCs w:val="20"/>
        </w:rPr>
        <w:t>Лебедева О.В</w:t>
      </w:r>
      <w:r>
        <w:rPr>
          <w:b/>
          <w:color w:val="000000" w:themeColor="text1"/>
          <w:sz w:val="20"/>
          <w:szCs w:val="20"/>
        </w:rPr>
        <w:t>.</w:t>
      </w:r>
    </w:p>
    <w:p w:rsidR="003D03EE" w:rsidRPr="004204FC" w:rsidRDefault="003D03EE" w:rsidP="003D03EE">
      <w:pPr>
        <w:spacing w:after="0"/>
        <w:ind w:right="-881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  <w:t>(ФИО)</w:t>
      </w:r>
    </w:p>
    <w:p w:rsidR="00625B72" w:rsidRDefault="00625B72" w:rsidP="00625B72">
      <w:pPr>
        <w:spacing w:after="0"/>
        <w:ind w:right="-881"/>
        <w:jc w:val="center"/>
        <w:rPr>
          <w:b/>
          <w:sz w:val="28"/>
        </w:rPr>
      </w:pPr>
    </w:p>
    <w:p w:rsidR="00962EAA" w:rsidRDefault="00962EAA" w:rsidP="00625B72">
      <w:pPr>
        <w:spacing w:after="0"/>
        <w:ind w:right="-881"/>
        <w:jc w:val="center"/>
        <w:rPr>
          <w:b/>
          <w:sz w:val="28"/>
        </w:rPr>
      </w:pPr>
    </w:p>
    <w:p w:rsidR="00625B72" w:rsidRPr="00625B72" w:rsidRDefault="00625B72" w:rsidP="00625B72">
      <w:pPr>
        <w:spacing w:after="0"/>
        <w:ind w:right="-881"/>
        <w:jc w:val="center"/>
        <w:rPr>
          <w:b/>
          <w:sz w:val="28"/>
        </w:rPr>
      </w:pPr>
      <w:r w:rsidRPr="00625B72">
        <w:rPr>
          <w:b/>
          <w:sz w:val="28"/>
        </w:rPr>
        <w:t>КАЛЕНДАРНЫЙ ГРАФИК ПРОИЗВОДСТВА РАБОТ</w:t>
      </w:r>
    </w:p>
    <w:p w:rsidR="00D339C0" w:rsidRPr="00880B7A" w:rsidRDefault="00625B72" w:rsidP="00625B72">
      <w:pPr>
        <w:spacing w:after="0"/>
        <w:ind w:left="-851" w:right="-881"/>
        <w:jc w:val="center"/>
        <w:rPr>
          <w:color w:val="FF0000"/>
          <w:sz w:val="24"/>
          <w:u w:val="single"/>
        </w:rPr>
      </w:pPr>
      <w:r w:rsidRPr="00625B72">
        <w:rPr>
          <w:b/>
          <w:sz w:val="24"/>
        </w:rPr>
        <w:t>на капитальный ремонт</w:t>
      </w:r>
      <w:r>
        <w:rPr>
          <w:b/>
          <w:sz w:val="24"/>
        </w:rPr>
        <w:t xml:space="preserve"> </w:t>
      </w:r>
      <w:r w:rsidRPr="00625B72">
        <w:rPr>
          <w:b/>
          <w:color w:val="FF0000"/>
          <w:sz w:val="24"/>
          <w:u w:val="single"/>
        </w:rPr>
        <w:t xml:space="preserve">      </w:t>
      </w:r>
      <w:r w:rsidR="003D03EE">
        <w:rPr>
          <w:b/>
          <w:color w:val="FF0000"/>
          <w:sz w:val="24"/>
          <w:u w:val="single"/>
        </w:rPr>
        <w:t>вид работ</w:t>
      </w:r>
      <w:r>
        <w:rPr>
          <w:b/>
          <w:color w:val="FF0000"/>
          <w:sz w:val="24"/>
          <w:u w:val="single"/>
        </w:rPr>
        <w:t xml:space="preserve">        </w:t>
      </w:r>
      <w:r w:rsidRPr="00625B72">
        <w:rPr>
          <w:b/>
          <w:color w:val="FF0000"/>
          <w:sz w:val="24"/>
        </w:rPr>
        <w:t xml:space="preserve"> </w:t>
      </w:r>
      <w:r w:rsidRPr="00625B72">
        <w:rPr>
          <w:b/>
          <w:sz w:val="24"/>
        </w:rPr>
        <w:t xml:space="preserve">многоквартирного дома, расположенного по адресу: </w:t>
      </w:r>
      <w:r w:rsidR="003D03EE" w:rsidRPr="00880B7A">
        <w:rPr>
          <w:color w:val="FF0000"/>
          <w:sz w:val="24"/>
          <w:u w:val="single"/>
        </w:rPr>
        <w:t>____________________________________</w:t>
      </w:r>
    </w:p>
    <w:p w:rsidR="007C6D4C" w:rsidRDefault="007C6D4C" w:rsidP="00625B72">
      <w:pPr>
        <w:spacing w:after="0"/>
        <w:ind w:left="-851" w:right="-881"/>
        <w:jc w:val="center"/>
        <w:rPr>
          <w:b/>
          <w:color w:val="FF0000"/>
          <w:sz w:val="24"/>
          <w:u w:val="single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847"/>
        <w:gridCol w:w="2623"/>
        <w:gridCol w:w="754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90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19"/>
      </w:tblGrid>
      <w:tr w:rsidR="00817245" w:rsidTr="00986D55">
        <w:trPr>
          <w:trHeight w:val="255"/>
        </w:trPr>
        <w:tc>
          <w:tcPr>
            <w:tcW w:w="1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245" w:rsidRPr="004A572E" w:rsidRDefault="00817245" w:rsidP="004A572E">
            <w:pPr>
              <w:tabs>
                <w:tab w:val="center" w:pos="528"/>
              </w:tabs>
              <w:ind w:right="-881"/>
              <w:rPr>
                <w:b/>
                <w:sz w:val="20"/>
              </w:rPr>
            </w:pPr>
            <w:r w:rsidRPr="004A572E">
              <w:rPr>
                <w:b/>
                <w:sz w:val="20"/>
              </w:rPr>
              <w:t>№</w:t>
            </w:r>
          </w:p>
          <w:p w:rsidR="00817245" w:rsidRPr="004A572E" w:rsidRDefault="00817245" w:rsidP="004A572E">
            <w:pPr>
              <w:tabs>
                <w:tab w:val="center" w:pos="528"/>
              </w:tabs>
              <w:ind w:right="-881"/>
              <w:rPr>
                <w:sz w:val="20"/>
              </w:rPr>
            </w:pPr>
            <w:r w:rsidRPr="004A572E">
              <w:rPr>
                <w:sz w:val="20"/>
              </w:rPr>
              <w:tab/>
              <w:t>№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245" w:rsidRDefault="00817245" w:rsidP="004A572E">
            <w:pPr>
              <w:tabs>
                <w:tab w:val="left" w:pos="975"/>
              </w:tabs>
              <w:ind w:right="-881"/>
              <w:rPr>
                <w:b/>
                <w:sz w:val="20"/>
              </w:rPr>
            </w:pPr>
          </w:p>
          <w:p w:rsidR="00817245" w:rsidRPr="004A572E" w:rsidRDefault="00817245" w:rsidP="004A572E">
            <w:pPr>
              <w:tabs>
                <w:tab w:val="left" w:pos="975"/>
              </w:tabs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4A572E">
              <w:rPr>
                <w:b/>
                <w:sz w:val="20"/>
              </w:rPr>
              <w:t>Наименование работ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245" w:rsidRDefault="00817245" w:rsidP="00817245">
            <w:pPr>
              <w:ind w:right="-881"/>
              <w:rPr>
                <w:b/>
                <w:sz w:val="18"/>
              </w:rPr>
            </w:pPr>
          </w:p>
          <w:p w:rsidR="00817245" w:rsidRPr="00817245" w:rsidRDefault="00817245" w:rsidP="00817245">
            <w:pPr>
              <w:ind w:right="-881"/>
              <w:rPr>
                <w:b/>
                <w:color w:val="FF0000"/>
                <w:sz w:val="20"/>
              </w:rPr>
            </w:pPr>
            <w:r w:rsidRPr="00817245">
              <w:rPr>
                <w:b/>
                <w:sz w:val="18"/>
              </w:rPr>
              <w:t>Объем</w:t>
            </w:r>
          </w:p>
        </w:tc>
        <w:tc>
          <w:tcPr>
            <w:tcW w:w="218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245" w:rsidRDefault="003D03EE" w:rsidP="00B55CBA">
            <w:pPr>
              <w:ind w:right="-881"/>
              <w:jc w:val="center"/>
              <w:rPr>
                <w:b/>
                <w:sz w:val="24"/>
              </w:rPr>
            </w:pPr>
            <w:r w:rsidRPr="00292C06">
              <w:rPr>
                <w:b/>
                <w:color w:val="FF0000"/>
                <w:sz w:val="20"/>
                <w:u w:val="single"/>
              </w:rPr>
              <w:t>месяц</w:t>
            </w:r>
            <w:r w:rsidR="00817245" w:rsidRPr="004A572E">
              <w:rPr>
                <w:b/>
                <w:sz w:val="20"/>
              </w:rPr>
              <w:t xml:space="preserve"> 201</w:t>
            </w:r>
            <w:r w:rsidR="0030552D">
              <w:rPr>
                <w:b/>
                <w:sz w:val="20"/>
                <w:lang w:val="en-US"/>
              </w:rPr>
              <w:t>7</w:t>
            </w:r>
            <w:r w:rsidR="00817245" w:rsidRPr="004A572E">
              <w:rPr>
                <w:b/>
                <w:sz w:val="20"/>
              </w:rPr>
              <w:t xml:space="preserve"> г.</w:t>
            </w:r>
          </w:p>
        </w:tc>
        <w:tc>
          <w:tcPr>
            <w:tcW w:w="1536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245" w:rsidRDefault="003D03EE" w:rsidP="00B55CBA">
            <w:pPr>
              <w:ind w:right="-88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0"/>
                <w:u w:val="single"/>
              </w:rPr>
              <w:t>месяц</w:t>
            </w:r>
            <w:r w:rsidR="00817245" w:rsidRPr="004A572E">
              <w:rPr>
                <w:b/>
                <w:sz w:val="20"/>
              </w:rPr>
              <w:t xml:space="preserve"> 201</w:t>
            </w:r>
            <w:r w:rsidR="0030552D">
              <w:rPr>
                <w:b/>
                <w:sz w:val="20"/>
                <w:lang w:val="en-US"/>
              </w:rPr>
              <w:t>7</w:t>
            </w:r>
            <w:r w:rsidR="00817245" w:rsidRPr="004A572E">
              <w:rPr>
                <w:b/>
                <w:sz w:val="20"/>
              </w:rPr>
              <w:t xml:space="preserve"> г.</w:t>
            </w:r>
          </w:p>
        </w:tc>
      </w:tr>
      <w:tr w:rsidR="0071011C" w:rsidTr="00986D55">
        <w:trPr>
          <w:trHeight w:val="267"/>
        </w:trPr>
        <w:tc>
          <w:tcPr>
            <w:tcW w:w="1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11C" w:rsidRPr="004A572E" w:rsidRDefault="0071011C" w:rsidP="004A572E">
            <w:pPr>
              <w:tabs>
                <w:tab w:val="center" w:pos="528"/>
              </w:tabs>
              <w:ind w:right="-881"/>
              <w:rPr>
                <w:b/>
                <w:sz w:val="20"/>
              </w:rPr>
            </w:pPr>
          </w:p>
        </w:tc>
        <w:tc>
          <w:tcPr>
            <w:tcW w:w="9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11C" w:rsidRDefault="0071011C" w:rsidP="004A572E">
            <w:pPr>
              <w:tabs>
                <w:tab w:val="left" w:pos="975"/>
              </w:tabs>
              <w:ind w:right="-881"/>
              <w:rPr>
                <w:b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11C" w:rsidRDefault="0071011C" w:rsidP="00C2474A">
            <w:pPr>
              <w:ind w:right="-88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1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2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3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4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5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6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7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8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9</w:t>
            </w:r>
          </w:p>
        </w:tc>
        <w:tc>
          <w:tcPr>
            <w:tcW w:w="1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11C" w:rsidRPr="0071011C" w:rsidRDefault="0071011C" w:rsidP="0071011C">
            <w:pPr>
              <w:ind w:right="-881"/>
              <w:rPr>
                <w:b/>
                <w:sz w:val="20"/>
              </w:rPr>
            </w:pPr>
            <w:r w:rsidRPr="0071011C">
              <w:rPr>
                <w:b/>
                <w:sz w:val="20"/>
              </w:rPr>
              <w:t>10</w:t>
            </w:r>
          </w:p>
        </w:tc>
      </w:tr>
      <w:tr w:rsidR="0071011C" w:rsidTr="00880B7A">
        <w:trPr>
          <w:trHeight w:val="537"/>
        </w:trPr>
        <w:tc>
          <w:tcPr>
            <w:tcW w:w="1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20"/>
                <w:szCs w:val="20"/>
              </w:rPr>
            </w:pPr>
            <w:r w:rsidRPr="00392E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817245" w:rsidRDefault="0071011C" w:rsidP="00817245">
            <w:pPr>
              <w:ind w:right="-881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1011C" w:rsidRPr="005B44E9" w:rsidRDefault="0071011C" w:rsidP="00817245">
            <w:pPr>
              <w:ind w:right="-881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right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</w:tr>
      <w:tr w:rsidR="0071011C" w:rsidTr="00880B7A">
        <w:trPr>
          <w:trHeight w:val="537"/>
        </w:trPr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20"/>
                <w:szCs w:val="20"/>
              </w:rPr>
            </w:pPr>
            <w:r w:rsidRPr="00392E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</w:tcPr>
          <w:p w:rsidR="0071011C" w:rsidRPr="005B44E9" w:rsidRDefault="0071011C" w:rsidP="00817245">
            <w:pPr>
              <w:ind w:right="-881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right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</w:tr>
      <w:tr w:rsidR="0071011C" w:rsidTr="00880B7A">
        <w:trPr>
          <w:trHeight w:val="537"/>
        </w:trPr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20"/>
                <w:szCs w:val="20"/>
              </w:rPr>
            </w:pPr>
            <w:r w:rsidRPr="00392E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</w:tcPr>
          <w:p w:rsidR="0071011C" w:rsidRPr="005B44E9" w:rsidRDefault="0071011C" w:rsidP="00817245">
            <w:pPr>
              <w:ind w:right="-881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right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</w:tr>
      <w:tr w:rsidR="0071011C" w:rsidTr="00880B7A">
        <w:trPr>
          <w:trHeight w:val="537"/>
        </w:trPr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20"/>
                <w:szCs w:val="20"/>
              </w:rPr>
            </w:pPr>
            <w:r w:rsidRPr="00392E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</w:tcPr>
          <w:p w:rsidR="0071011C" w:rsidRPr="005B44E9" w:rsidRDefault="0071011C" w:rsidP="00817245">
            <w:pPr>
              <w:ind w:right="-881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76" w:type="pct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right w:val="single" w:sz="12" w:space="0" w:color="auto"/>
            </w:tcBorders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</w:tr>
      <w:tr w:rsidR="00F231DF" w:rsidTr="00880B7A">
        <w:trPr>
          <w:trHeight w:val="537"/>
        </w:trPr>
        <w:tc>
          <w:tcPr>
            <w:tcW w:w="1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20"/>
                <w:szCs w:val="20"/>
              </w:rPr>
            </w:pPr>
            <w:r w:rsidRPr="00392E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11C" w:rsidRPr="00392E8F" w:rsidRDefault="0071011C" w:rsidP="00817245">
            <w:pPr>
              <w:ind w:right="-881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11C" w:rsidRPr="005B44E9" w:rsidRDefault="0071011C" w:rsidP="00817245">
            <w:pPr>
              <w:ind w:right="-881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7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011C" w:rsidRDefault="0071011C" w:rsidP="00817245">
            <w:pPr>
              <w:ind w:right="-881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  <w:tc>
          <w:tcPr>
            <w:tcW w:w="15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1011C" w:rsidRDefault="0071011C" w:rsidP="00625B72">
            <w:pPr>
              <w:ind w:right="-881"/>
              <w:jc w:val="center"/>
              <w:rPr>
                <w:b/>
                <w:sz w:val="24"/>
              </w:rPr>
            </w:pPr>
          </w:p>
        </w:tc>
      </w:tr>
    </w:tbl>
    <w:p w:rsidR="00237A30" w:rsidRDefault="00237A30" w:rsidP="00625B72">
      <w:pPr>
        <w:spacing w:after="0"/>
        <w:ind w:left="-851" w:right="-881"/>
        <w:jc w:val="center"/>
        <w:rPr>
          <w:b/>
          <w:sz w:val="24"/>
        </w:rPr>
      </w:pPr>
    </w:p>
    <w:p w:rsidR="00342F36" w:rsidRDefault="00342F36" w:rsidP="00625B72">
      <w:pPr>
        <w:spacing w:after="0"/>
        <w:ind w:left="-851" w:right="-881"/>
        <w:jc w:val="center"/>
        <w:rPr>
          <w:b/>
          <w:sz w:val="24"/>
        </w:rPr>
      </w:pPr>
    </w:p>
    <w:p w:rsidR="00342F36" w:rsidRDefault="00342F36" w:rsidP="00625B72">
      <w:pPr>
        <w:spacing w:after="0"/>
        <w:ind w:left="-851" w:right="-881"/>
        <w:jc w:val="center"/>
        <w:rPr>
          <w:b/>
          <w:sz w:val="24"/>
        </w:rPr>
      </w:pPr>
    </w:p>
    <w:p w:rsidR="004204FC" w:rsidRPr="00F84B5E" w:rsidRDefault="00F84B5E" w:rsidP="00F84B5E">
      <w:pPr>
        <w:pStyle w:val="a4"/>
        <w:spacing w:after="0"/>
        <w:ind w:left="-131" w:right="-881"/>
        <w:rPr>
          <w:b/>
          <w:sz w:val="24"/>
        </w:rPr>
      </w:pPr>
      <w:r>
        <w:rPr>
          <w:b/>
          <w:sz w:val="24"/>
        </w:rPr>
        <w:t xml:space="preserve">* </w:t>
      </w:r>
      <w:r w:rsidRPr="00F84B5E">
        <w:rPr>
          <w:b/>
          <w:sz w:val="24"/>
        </w:rPr>
        <w:t>График производства работ корректируется в соответствии с трудозатратами указанными в ПСД предоставленн</w:t>
      </w:r>
      <w:r w:rsidR="0030552D">
        <w:rPr>
          <w:b/>
          <w:sz w:val="24"/>
        </w:rPr>
        <w:t>ой</w:t>
      </w:r>
      <w:r w:rsidRPr="00F84B5E">
        <w:rPr>
          <w:b/>
          <w:sz w:val="24"/>
        </w:rPr>
        <w:t xml:space="preserve"> подрядной организации </w:t>
      </w:r>
      <w:r w:rsidR="0030552D">
        <w:rPr>
          <w:b/>
          <w:sz w:val="24"/>
        </w:rPr>
        <w:t xml:space="preserve">НО </w:t>
      </w:r>
      <w:r w:rsidRPr="00F84B5E">
        <w:rPr>
          <w:b/>
          <w:sz w:val="24"/>
        </w:rPr>
        <w:t>Фондом капитального ремонта</w:t>
      </w:r>
      <w:r w:rsidR="0030552D">
        <w:rPr>
          <w:b/>
          <w:sz w:val="24"/>
        </w:rPr>
        <w:t xml:space="preserve"> МКД Владимирской области</w:t>
      </w:r>
      <w:r w:rsidRPr="00F84B5E">
        <w:rPr>
          <w:b/>
          <w:sz w:val="24"/>
        </w:rPr>
        <w:t xml:space="preserve"> до начала </w:t>
      </w:r>
      <w:r w:rsidR="0030552D">
        <w:rPr>
          <w:b/>
          <w:sz w:val="24"/>
        </w:rPr>
        <w:t xml:space="preserve">производства работ по </w:t>
      </w:r>
      <w:r w:rsidRPr="00F84B5E">
        <w:rPr>
          <w:b/>
          <w:sz w:val="24"/>
        </w:rPr>
        <w:t>капитальн</w:t>
      </w:r>
      <w:r w:rsidR="0030552D">
        <w:rPr>
          <w:b/>
          <w:sz w:val="24"/>
        </w:rPr>
        <w:t>ому</w:t>
      </w:r>
      <w:r w:rsidRPr="00F84B5E">
        <w:rPr>
          <w:b/>
          <w:sz w:val="24"/>
        </w:rPr>
        <w:t xml:space="preserve"> ремонт</w:t>
      </w:r>
      <w:r w:rsidR="0030552D">
        <w:rPr>
          <w:b/>
          <w:sz w:val="24"/>
        </w:rPr>
        <w:t>у</w:t>
      </w:r>
      <w:r w:rsidRPr="00F84B5E">
        <w:rPr>
          <w:b/>
          <w:sz w:val="24"/>
        </w:rPr>
        <w:t xml:space="preserve"> </w:t>
      </w:r>
      <w:bookmarkStart w:id="0" w:name="_GoBack"/>
      <w:bookmarkEnd w:id="0"/>
      <w:r w:rsidRPr="00F84B5E">
        <w:rPr>
          <w:b/>
          <w:sz w:val="24"/>
        </w:rPr>
        <w:t>МКД.</w:t>
      </w:r>
    </w:p>
    <w:p w:rsidR="004204FC" w:rsidRPr="004204FC" w:rsidRDefault="004204FC" w:rsidP="004204FC">
      <w:pPr>
        <w:spacing w:after="0"/>
        <w:ind w:right="-881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4FC" w:rsidRDefault="004204FC" w:rsidP="004204FC">
      <w:pPr>
        <w:spacing w:after="0"/>
        <w:ind w:right="-881"/>
        <w:rPr>
          <w:b/>
          <w:sz w:val="24"/>
        </w:rPr>
      </w:pPr>
    </w:p>
    <w:p w:rsidR="004204FC" w:rsidRPr="004204FC" w:rsidRDefault="004204FC">
      <w:pPr>
        <w:spacing w:after="0"/>
        <w:ind w:right="-881"/>
        <w:rPr>
          <w:b/>
          <w:sz w:val="20"/>
          <w:szCs w:val="20"/>
        </w:rPr>
      </w:pPr>
    </w:p>
    <w:sectPr w:rsidR="004204FC" w:rsidRPr="004204FC" w:rsidSect="00962EAA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ABD"/>
    <w:multiLevelType w:val="hybridMultilevel"/>
    <w:tmpl w:val="4C40B53C"/>
    <w:lvl w:ilvl="0" w:tplc="B838D49E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20870DEE"/>
    <w:multiLevelType w:val="hybridMultilevel"/>
    <w:tmpl w:val="7AEC37F0"/>
    <w:lvl w:ilvl="0" w:tplc="BA96BF46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2104430B"/>
    <w:multiLevelType w:val="hybridMultilevel"/>
    <w:tmpl w:val="07A2170E"/>
    <w:lvl w:ilvl="0" w:tplc="5FC4630A">
      <w:numFmt w:val="bullet"/>
      <w:lvlText w:val=""/>
      <w:lvlJc w:val="left"/>
      <w:pPr>
        <w:ind w:left="-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72"/>
    <w:rsid w:val="001139C9"/>
    <w:rsid w:val="00237A30"/>
    <w:rsid w:val="00292C06"/>
    <w:rsid w:val="0030552D"/>
    <w:rsid w:val="0034124D"/>
    <w:rsid w:val="00342F36"/>
    <w:rsid w:val="00392E8F"/>
    <w:rsid w:val="003D03EE"/>
    <w:rsid w:val="004204FC"/>
    <w:rsid w:val="004A572E"/>
    <w:rsid w:val="005B44E9"/>
    <w:rsid w:val="00625B72"/>
    <w:rsid w:val="006D235A"/>
    <w:rsid w:val="0071011C"/>
    <w:rsid w:val="007C6D4C"/>
    <w:rsid w:val="00817245"/>
    <w:rsid w:val="00880B7A"/>
    <w:rsid w:val="00962EAA"/>
    <w:rsid w:val="00986D55"/>
    <w:rsid w:val="00B55CBA"/>
    <w:rsid w:val="00B7569C"/>
    <w:rsid w:val="00C2474A"/>
    <w:rsid w:val="00D339C0"/>
    <w:rsid w:val="00E76931"/>
    <w:rsid w:val="00F231DF"/>
    <w:rsid w:val="00F84B5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80EF"/>
  <w15:docId w15:val="{8C43AA16-7A06-4CEA-94BE-4FA493C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Симонина</dc:creator>
  <cp:lastModifiedBy>koshibkin</cp:lastModifiedBy>
  <cp:revision>3</cp:revision>
  <cp:lastPrinted>2015-05-19T11:50:00Z</cp:lastPrinted>
  <dcterms:created xsi:type="dcterms:W3CDTF">2016-11-01T08:55:00Z</dcterms:created>
  <dcterms:modified xsi:type="dcterms:W3CDTF">2016-11-02T05:54:00Z</dcterms:modified>
</cp:coreProperties>
</file>